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9851" w14:textId="6429A69C" w:rsidR="000A77E6" w:rsidRPr="000F4727" w:rsidRDefault="00830FE0" w:rsidP="000A77E6">
      <w:pPr>
        <w:pStyle w:val="Headline"/>
        <w:rPr>
          <w:bCs w:val="0"/>
          <w:sz w:val="36"/>
          <w:szCs w:val="36"/>
          <w:lang w:val="tr-TR"/>
        </w:rPr>
      </w:pPr>
      <w:r w:rsidRPr="000F4727">
        <w:rPr>
          <w:bCs w:val="0"/>
          <w:sz w:val="36"/>
          <w:szCs w:val="36"/>
          <w:lang w:val="tr-TR"/>
        </w:rPr>
        <w:t>Göç Yönetiminde Çok Aktörlü Operasyonel İş Birliğinin Geliştirilmesi</w:t>
      </w:r>
      <w:r w:rsidR="000E6BB8" w:rsidRPr="000F4727">
        <w:rPr>
          <w:bCs w:val="0"/>
          <w:sz w:val="36"/>
          <w:szCs w:val="36"/>
          <w:lang w:val="tr-TR"/>
        </w:rPr>
        <w:t xml:space="preserve">: Göç Yönetimi Makamları Arasında Ağ Oluşturma Etkinliği </w:t>
      </w:r>
      <w:r w:rsidR="00AA2CC2" w:rsidRPr="000F4727">
        <w:rPr>
          <w:bCs w:val="0"/>
          <w:sz w:val="36"/>
          <w:szCs w:val="36"/>
          <w:lang w:val="tr-TR"/>
        </w:rPr>
        <w:t>(MAGNET)</w:t>
      </w:r>
      <w:r w:rsidR="000E6BB8" w:rsidRPr="000F4727">
        <w:rPr>
          <w:bCs w:val="0"/>
          <w:sz w:val="36"/>
          <w:szCs w:val="36"/>
          <w:lang w:val="tr-TR"/>
        </w:rPr>
        <w:t xml:space="preserve"> </w:t>
      </w:r>
    </w:p>
    <w:p w14:paraId="2DAE17EC" w14:textId="77777777" w:rsidR="00830FE0" w:rsidRPr="000F4727" w:rsidRDefault="00830FE0" w:rsidP="000F4727">
      <w:pPr>
        <w:rPr>
          <w:lang w:val="tr-TR"/>
        </w:rPr>
      </w:pPr>
    </w:p>
    <w:p w14:paraId="3EB50CE5" w14:textId="77777777" w:rsidR="00AA2CC2" w:rsidRPr="000F4727" w:rsidRDefault="00AA2CC2" w:rsidP="000A77E6">
      <w:pPr>
        <w:pStyle w:val="HighlightningHeadline"/>
        <w:spacing w:after="240"/>
        <w:ind w:left="0"/>
        <w:rPr>
          <w:rFonts w:asciiTheme="minorHAnsi" w:hAnsiTheme="minorHAnsi" w:cstheme="minorHAnsi"/>
          <w:lang w:val="tr-TR"/>
        </w:rPr>
      </w:pPr>
      <w:r w:rsidRPr="000F4727">
        <w:rPr>
          <w:rFonts w:asciiTheme="minorHAnsi" w:hAnsiTheme="minorHAnsi" w:cstheme="minorHAnsi"/>
          <w:lang w:val="tr-TR"/>
        </w:rPr>
        <w:t>Yönetici Özeti</w:t>
      </w:r>
    </w:p>
    <w:p w14:paraId="4F174D8E" w14:textId="5A9F87D2" w:rsidR="00AA2CC2" w:rsidRPr="000F4727" w:rsidRDefault="00AA2CC2" w:rsidP="0012294C">
      <w:pPr>
        <w:rPr>
          <w:lang w:val="tr-TR"/>
        </w:rPr>
      </w:pPr>
      <w:r w:rsidRPr="000F4727">
        <w:rPr>
          <w:lang w:val="tr-TR"/>
        </w:rPr>
        <w:t xml:space="preserve">Çeşitli sosyo-ekonomik ve </w:t>
      </w:r>
      <w:r w:rsidR="00005810" w:rsidRPr="000F4727">
        <w:rPr>
          <w:lang w:val="tr-TR"/>
        </w:rPr>
        <w:t>politik</w:t>
      </w:r>
      <w:r w:rsidRPr="000F4727">
        <w:rPr>
          <w:lang w:val="tr-TR"/>
        </w:rPr>
        <w:t xml:space="preserve"> faktörlerden etkilenen göç dalgaları, yakın komşulardan uzak kıtalara kadar ulus</w:t>
      </w:r>
      <w:r w:rsidR="00005810" w:rsidRPr="000F4727">
        <w:rPr>
          <w:lang w:val="tr-TR"/>
        </w:rPr>
        <w:t xml:space="preserve"> devletler</w:t>
      </w:r>
      <w:r w:rsidRPr="000F4727">
        <w:rPr>
          <w:lang w:val="tr-TR"/>
        </w:rPr>
        <w:t xml:space="preserve"> arasında </w:t>
      </w:r>
      <w:r w:rsidR="00005810" w:rsidRPr="000F4727">
        <w:rPr>
          <w:lang w:val="tr-TR"/>
        </w:rPr>
        <w:t>yankı bulmaktadır</w:t>
      </w:r>
      <w:r w:rsidRPr="000F4727">
        <w:rPr>
          <w:lang w:val="tr-TR"/>
        </w:rPr>
        <w:t>. Türkiye, Kolombiya, Almanya, Pakistan ve Uganda gibi ülkeler</w:t>
      </w:r>
      <w:r w:rsidR="00005810" w:rsidRPr="000F4727">
        <w:rPr>
          <w:lang w:val="tr-TR"/>
        </w:rPr>
        <w:t xml:space="preserve">, mülteciler </w:t>
      </w:r>
      <w:r w:rsidR="000F4727" w:rsidRPr="000F4727">
        <w:rPr>
          <w:lang w:val="tr-TR"/>
        </w:rPr>
        <w:t>için kritik</w:t>
      </w:r>
      <w:r w:rsidR="00005810" w:rsidRPr="000F4727">
        <w:rPr>
          <w:lang w:val="tr-TR"/>
        </w:rPr>
        <w:t xml:space="preserve"> öneme sahip konumlar haline gelmiştir.</w:t>
      </w:r>
      <w:r w:rsidRPr="000F4727">
        <w:rPr>
          <w:lang w:val="tr-TR"/>
        </w:rPr>
        <w:t xml:space="preserve"> Ancak</w:t>
      </w:r>
      <w:r w:rsidR="00005810" w:rsidRPr="000F4727">
        <w:rPr>
          <w:lang w:val="tr-TR"/>
        </w:rPr>
        <w:t>, bu</w:t>
      </w:r>
      <w:r w:rsidRPr="000F4727">
        <w:rPr>
          <w:lang w:val="tr-TR"/>
        </w:rPr>
        <w:t xml:space="preserve"> yükün dünyadaki mültecilerin %87'sine ev sahipliği yapan gelişmekte olan ülkeler tarafından</w:t>
      </w:r>
      <w:r w:rsidR="00005810" w:rsidRPr="000F4727">
        <w:rPr>
          <w:lang w:val="tr-TR"/>
        </w:rPr>
        <w:t xml:space="preserve"> orantısız bir şekilde</w:t>
      </w:r>
      <w:r w:rsidRPr="000F4727">
        <w:rPr>
          <w:lang w:val="tr-TR"/>
        </w:rPr>
        <w:t xml:space="preserve"> üstlenilmesi, </w:t>
      </w:r>
      <w:r w:rsidR="009D409B" w:rsidRPr="000F4727">
        <w:rPr>
          <w:lang w:val="tr-TR"/>
        </w:rPr>
        <w:t xml:space="preserve">daha fazla </w:t>
      </w:r>
      <w:r w:rsidRPr="000F4727">
        <w:rPr>
          <w:lang w:val="tr-TR"/>
        </w:rPr>
        <w:t>uluslararası diyalog ve iş</w:t>
      </w:r>
      <w:r w:rsidR="00005810" w:rsidRPr="000F4727">
        <w:rPr>
          <w:lang w:val="tr-TR"/>
        </w:rPr>
        <w:t xml:space="preserve"> </w:t>
      </w:r>
      <w:r w:rsidRPr="000F4727">
        <w:rPr>
          <w:lang w:val="tr-TR"/>
        </w:rPr>
        <w:t xml:space="preserve">birliğinin </w:t>
      </w:r>
      <w:r w:rsidR="009D409B" w:rsidRPr="000F4727">
        <w:rPr>
          <w:lang w:val="tr-TR"/>
        </w:rPr>
        <w:t xml:space="preserve">sağlanmasına </w:t>
      </w:r>
      <w:r w:rsidR="00005810" w:rsidRPr="000F4727">
        <w:rPr>
          <w:lang w:val="tr-TR"/>
        </w:rPr>
        <w:t xml:space="preserve">yönelik </w:t>
      </w:r>
      <w:r w:rsidR="009D409B" w:rsidRPr="000F4727">
        <w:rPr>
          <w:lang w:val="tr-TR"/>
        </w:rPr>
        <w:t xml:space="preserve">acil ihtiyacın önemini vurgulamaktadır. </w:t>
      </w:r>
      <w:r w:rsidRPr="000F4727">
        <w:rPr>
          <w:lang w:val="tr-TR"/>
        </w:rPr>
        <w:t>Afganistan'da</w:t>
      </w:r>
      <w:r w:rsidR="009D409B" w:rsidRPr="000F4727">
        <w:rPr>
          <w:lang w:val="tr-TR"/>
        </w:rPr>
        <w:t xml:space="preserve"> yaşanan</w:t>
      </w:r>
      <w:r w:rsidRPr="000F4727">
        <w:rPr>
          <w:lang w:val="tr-TR"/>
        </w:rPr>
        <w:t xml:space="preserve"> olaylar, Suriye'de süregelen zorluklar ve Pakistan ile Bangladeş'te devam eden göç hareket</w:t>
      </w:r>
      <w:r w:rsidR="0012294C" w:rsidRPr="000F4727">
        <w:rPr>
          <w:lang w:val="tr-TR"/>
        </w:rPr>
        <w:t>lilik</w:t>
      </w:r>
      <w:r w:rsidRPr="000F4727">
        <w:rPr>
          <w:lang w:val="tr-TR"/>
        </w:rPr>
        <w:t>leri nedeniyle</w:t>
      </w:r>
      <w:r w:rsidR="009D409B" w:rsidRPr="000F4727">
        <w:rPr>
          <w:lang w:val="tr-TR"/>
        </w:rPr>
        <w:t>, özellikle Doğu Akdeniz ve Batı Balkan</w:t>
      </w:r>
      <w:r w:rsidR="0012294C" w:rsidRPr="000F4727">
        <w:rPr>
          <w:lang w:val="tr-TR"/>
        </w:rPr>
        <w:t>lar</w:t>
      </w:r>
      <w:r w:rsidR="009D409B" w:rsidRPr="000F4727">
        <w:rPr>
          <w:lang w:val="tr-TR"/>
        </w:rPr>
        <w:t xml:space="preserve"> göç rotaları </w:t>
      </w:r>
      <w:r w:rsidRPr="000F4727">
        <w:rPr>
          <w:lang w:val="tr-TR"/>
        </w:rPr>
        <w:t>önem kazanmıştır. B</w:t>
      </w:r>
      <w:r w:rsidR="009D409B" w:rsidRPr="000F4727">
        <w:rPr>
          <w:lang w:val="tr-TR"/>
        </w:rPr>
        <w:t xml:space="preserve">ahse konu göç rotalarının </w:t>
      </w:r>
      <w:r w:rsidRPr="000F4727">
        <w:rPr>
          <w:lang w:val="tr-TR"/>
        </w:rPr>
        <w:t xml:space="preserve">kesişme noktasında stratejik bir konuma sahip olan Türkiye, sadece bir geçiş </w:t>
      </w:r>
      <w:r w:rsidR="0012294C" w:rsidRPr="000F4727">
        <w:rPr>
          <w:lang w:val="tr-TR"/>
        </w:rPr>
        <w:t xml:space="preserve">ülkesi </w:t>
      </w:r>
      <w:r w:rsidRPr="000F4727">
        <w:rPr>
          <w:lang w:val="tr-TR"/>
        </w:rPr>
        <w:t xml:space="preserve">olarak değil, aynı zamanda </w:t>
      </w:r>
      <w:r w:rsidR="0012294C" w:rsidRPr="000F4727">
        <w:rPr>
          <w:lang w:val="tr-TR"/>
        </w:rPr>
        <w:t>göçün hedef ülkesi</w:t>
      </w:r>
      <w:r w:rsidRPr="000F4727">
        <w:rPr>
          <w:lang w:val="tr-TR"/>
        </w:rPr>
        <w:t xml:space="preserve"> olarak da</w:t>
      </w:r>
      <w:r w:rsidR="009D409B" w:rsidRPr="000F4727">
        <w:rPr>
          <w:lang w:val="tr-TR"/>
        </w:rPr>
        <w:t xml:space="preserve"> bir öneme sahiptir</w:t>
      </w:r>
      <w:r w:rsidRPr="000F4727">
        <w:rPr>
          <w:lang w:val="tr-TR"/>
        </w:rPr>
        <w:t xml:space="preserve"> ve özellikle Batı Balkanlar üzerinden Avrupa </w:t>
      </w:r>
      <w:r w:rsidR="0012294C" w:rsidRPr="000F4727">
        <w:rPr>
          <w:lang w:val="tr-TR"/>
        </w:rPr>
        <w:t xml:space="preserve">ülkelerine </w:t>
      </w:r>
      <w:r w:rsidR="009D409B" w:rsidRPr="000F4727">
        <w:rPr>
          <w:lang w:val="tr-TR"/>
        </w:rPr>
        <w:t>gitmeyi</w:t>
      </w:r>
      <w:r w:rsidRPr="000F4727">
        <w:rPr>
          <w:lang w:val="tr-TR"/>
        </w:rPr>
        <w:t xml:space="preserve"> hedefleyen göç akımlarını</w:t>
      </w:r>
      <w:r w:rsidR="009D409B" w:rsidRPr="000F4727">
        <w:rPr>
          <w:lang w:val="tr-TR"/>
        </w:rPr>
        <w:t>n da yoğun şekilde gözlemlendiği bir ülke konumundadır</w:t>
      </w:r>
      <w:r w:rsidRPr="000F4727">
        <w:rPr>
          <w:lang w:val="tr-TR"/>
        </w:rPr>
        <w:t>.</w:t>
      </w:r>
    </w:p>
    <w:p w14:paraId="0C0105A9" w14:textId="77777777" w:rsidR="0012294C" w:rsidRPr="000F4727" w:rsidRDefault="0012294C" w:rsidP="000F4727">
      <w:pPr>
        <w:rPr>
          <w:lang w:val="tr-TR"/>
        </w:rPr>
      </w:pPr>
    </w:p>
    <w:p w14:paraId="0C312717" w14:textId="7B70A8B4" w:rsidR="00AA2CC2" w:rsidRPr="000F4727" w:rsidRDefault="00AA2CC2" w:rsidP="0012294C">
      <w:pPr>
        <w:rPr>
          <w:lang w:val="tr-TR"/>
        </w:rPr>
      </w:pPr>
      <w:r w:rsidRPr="000F4727">
        <w:rPr>
          <w:lang w:val="tr-TR"/>
        </w:rPr>
        <w:t xml:space="preserve">Küresel Göç Mutabakatı ve AB Göç ve </w:t>
      </w:r>
      <w:r w:rsidR="00E2313B" w:rsidRPr="000F4727">
        <w:rPr>
          <w:lang w:val="tr-TR"/>
        </w:rPr>
        <w:t>Sığınma</w:t>
      </w:r>
      <w:r w:rsidRPr="000F4727">
        <w:rPr>
          <w:lang w:val="tr-TR"/>
        </w:rPr>
        <w:t xml:space="preserve"> Paktı gibi küresel ve bölgesel girişimler iş</w:t>
      </w:r>
      <w:r w:rsidR="00E2313B" w:rsidRPr="000F4727">
        <w:rPr>
          <w:lang w:val="tr-TR"/>
        </w:rPr>
        <w:t xml:space="preserve"> </w:t>
      </w:r>
      <w:r w:rsidRPr="000F4727">
        <w:rPr>
          <w:lang w:val="tr-TR"/>
        </w:rPr>
        <w:t>birliğine dayalı, kalıcı çözümlerin aciliyetini vurgulamaktadır. Bu nedenle, menşe ülkelerle bütüncül diyaloglar kurmak, göçün temel nedenlerini</w:t>
      </w:r>
      <w:r w:rsidR="00E2313B" w:rsidRPr="000F4727">
        <w:rPr>
          <w:lang w:val="tr-TR"/>
        </w:rPr>
        <w:t>n</w:t>
      </w:r>
      <w:r w:rsidRPr="000F4727">
        <w:rPr>
          <w:lang w:val="tr-TR"/>
        </w:rPr>
        <w:t xml:space="preserve"> anla</w:t>
      </w:r>
      <w:r w:rsidR="00E2313B" w:rsidRPr="000F4727">
        <w:rPr>
          <w:lang w:val="tr-TR"/>
        </w:rPr>
        <w:t>şılması ve ele alınması</w:t>
      </w:r>
      <w:r w:rsidRPr="000F4727">
        <w:rPr>
          <w:lang w:val="tr-TR"/>
        </w:rPr>
        <w:t>, güvenli geri dönüşleri</w:t>
      </w:r>
      <w:r w:rsidR="00E2313B" w:rsidRPr="000F4727">
        <w:rPr>
          <w:lang w:val="tr-TR"/>
        </w:rPr>
        <w:t>n</w:t>
      </w:r>
      <w:r w:rsidRPr="000F4727">
        <w:rPr>
          <w:lang w:val="tr-TR"/>
        </w:rPr>
        <w:t xml:space="preserve"> sağla</w:t>
      </w:r>
      <w:r w:rsidR="00E2313B" w:rsidRPr="000F4727">
        <w:rPr>
          <w:lang w:val="tr-TR"/>
        </w:rPr>
        <w:t xml:space="preserve">nması, sınır yönetimini güçlendirmesi ve bu sayede </w:t>
      </w:r>
      <w:r w:rsidRPr="000F4727">
        <w:rPr>
          <w:lang w:val="tr-TR"/>
        </w:rPr>
        <w:t>sürdürülebilir bir göç yönetimi yaklaşımı oluştur</w:t>
      </w:r>
      <w:r w:rsidR="00E2313B" w:rsidRPr="000F4727">
        <w:rPr>
          <w:lang w:val="tr-TR"/>
        </w:rPr>
        <w:t>ulması</w:t>
      </w:r>
      <w:r w:rsidRPr="000F4727">
        <w:rPr>
          <w:lang w:val="tr-TR"/>
        </w:rPr>
        <w:t xml:space="preserve"> için çok önemlidir.</w:t>
      </w:r>
    </w:p>
    <w:p w14:paraId="7FD11650" w14:textId="77777777" w:rsidR="0012294C" w:rsidRPr="000F4727" w:rsidRDefault="0012294C" w:rsidP="000F4727">
      <w:pPr>
        <w:rPr>
          <w:lang w:val="tr-TR"/>
        </w:rPr>
      </w:pPr>
    </w:p>
    <w:p w14:paraId="6B311CAB" w14:textId="0B9C4758" w:rsidR="0012294C" w:rsidRPr="000F4727" w:rsidRDefault="00AA2CC2" w:rsidP="000F4727">
      <w:pPr>
        <w:rPr>
          <w:lang w:val="tr-TR"/>
        </w:rPr>
      </w:pPr>
      <w:r w:rsidRPr="000F4727">
        <w:rPr>
          <w:lang w:val="tr-TR"/>
        </w:rPr>
        <w:t>Bu çerçevede, Proje</w:t>
      </w:r>
      <w:r w:rsidR="009D63FF" w:rsidRPr="000F4727">
        <w:rPr>
          <w:lang w:val="tr-TR"/>
        </w:rPr>
        <w:t xml:space="preserve">, </w:t>
      </w:r>
      <w:r w:rsidRPr="000F4727">
        <w:rPr>
          <w:lang w:val="tr-TR"/>
        </w:rPr>
        <w:t>1) saha</w:t>
      </w:r>
      <w:r w:rsidR="0055426A" w:rsidRPr="000F4727">
        <w:rPr>
          <w:lang w:val="tr-TR"/>
        </w:rPr>
        <w:t xml:space="preserve">da </w:t>
      </w:r>
      <w:r w:rsidR="009D63FF" w:rsidRPr="000F4727">
        <w:rPr>
          <w:lang w:val="tr-TR"/>
        </w:rPr>
        <w:t>düzenli raporlar hazırlanmasını</w:t>
      </w:r>
      <w:r w:rsidRPr="000F4727">
        <w:rPr>
          <w:lang w:val="tr-TR"/>
        </w:rPr>
        <w:t>, 2) kamu kurumları, sivil toplum</w:t>
      </w:r>
      <w:r w:rsidR="009D63FF" w:rsidRPr="000F4727">
        <w:rPr>
          <w:lang w:val="tr-TR"/>
        </w:rPr>
        <w:t xml:space="preserve"> kuruluşları</w:t>
      </w:r>
      <w:r w:rsidRPr="000F4727">
        <w:rPr>
          <w:lang w:val="tr-TR"/>
        </w:rPr>
        <w:t xml:space="preserve">, uluslararası toplum, özel sektör veya akademiden ilgili paydaşlarla dört ayaklı/sektörel toplantıların </w:t>
      </w:r>
      <w:r w:rsidR="0055426A" w:rsidRPr="000F4727">
        <w:rPr>
          <w:lang w:val="tr-TR"/>
        </w:rPr>
        <w:t>düzenlenmesini,</w:t>
      </w:r>
      <w:r w:rsidRPr="000F4727">
        <w:rPr>
          <w:lang w:val="tr-TR"/>
        </w:rPr>
        <w:t xml:space="preserve"> 3) "Göç Yönetiminde Çok Aktörlü Operasyonel İş</w:t>
      </w:r>
      <w:r w:rsidR="009D63FF" w:rsidRPr="000F4727">
        <w:rPr>
          <w:lang w:val="tr-TR"/>
        </w:rPr>
        <w:t xml:space="preserve"> B</w:t>
      </w:r>
      <w:r w:rsidRPr="000F4727">
        <w:rPr>
          <w:lang w:val="tr-TR"/>
        </w:rPr>
        <w:t>irliğinin Geliştirilmesi" başlığı altında Bölgesel MAGNET Konferansı</w:t>
      </w:r>
      <w:r w:rsidR="009D63FF" w:rsidRPr="000F4727">
        <w:rPr>
          <w:lang w:val="tr-TR"/>
        </w:rPr>
        <w:t>’</w:t>
      </w:r>
      <w:r w:rsidRPr="000F4727">
        <w:rPr>
          <w:lang w:val="tr-TR"/>
        </w:rPr>
        <w:t xml:space="preserve">nın düzenlenmesini amaçlamakta olup, </w:t>
      </w:r>
      <w:r w:rsidR="0012294C" w:rsidRPr="000F4727">
        <w:rPr>
          <w:lang w:val="tr-TR"/>
        </w:rPr>
        <w:t>başka projeler kapsamında önceden gerçekleştirilmiş yerel MAGNET</w:t>
      </w:r>
      <w:r w:rsidRPr="000F4727">
        <w:rPr>
          <w:lang w:val="tr-TR"/>
        </w:rPr>
        <w:t xml:space="preserve"> etkinliğin</w:t>
      </w:r>
      <w:r w:rsidR="0012294C" w:rsidRPr="000F4727">
        <w:rPr>
          <w:lang w:val="tr-TR"/>
        </w:rPr>
        <w:t>in</w:t>
      </w:r>
      <w:r w:rsidRPr="000F4727">
        <w:rPr>
          <w:lang w:val="tr-TR"/>
        </w:rPr>
        <w:t xml:space="preserve"> başarısını </w:t>
      </w:r>
      <w:r w:rsidR="0055426A" w:rsidRPr="000F4727">
        <w:rPr>
          <w:lang w:val="tr-TR"/>
        </w:rPr>
        <w:t xml:space="preserve">daha da genişletilerek, </w:t>
      </w:r>
      <w:r w:rsidRPr="000F4727">
        <w:rPr>
          <w:lang w:val="tr-TR"/>
        </w:rPr>
        <w:t>ulusal ve bölgesel iş</w:t>
      </w:r>
      <w:r w:rsidR="009D63FF" w:rsidRPr="000F4727">
        <w:rPr>
          <w:lang w:val="tr-TR"/>
        </w:rPr>
        <w:t xml:space="preserve"> </w:t>
      </w:r>
      <w:r w:rsidRPr="000F4727">
        <w:rPr>
          <w:lang w:val="tr-TR"/>
        </w:rPr>
        <w:t>birliğini</w:t>
      </w:r>
      <w:r w:rsidR="0055426A" w:rsidRPr="000F4727">
        <w:rPr>
          <w:lang w:val="tr-TR"/>
        </w:rPr>
        <w:t xml:space="preserve">n daha büyük ölçekte sağlamasını </w:t>
      </w:r>
      <w:r w:rsidRPr="000F4727">
        <w:rPr>
          <w:lang w:val="tr-TR"/>
        </w:rPr>
        <w:t>hedeflemektedir.</w:t>
      </w:r>
    </w:p>
    <w:p w14:paraId="61C2E0F0" w14:textId="77777777" w:rsidR="0012294C" w:rsidRPr="000F4727" w:rsidRDefault="0012294C" w:rsidP="0012294C">
      <w:pPr>
        <w:rPr>
          <w:lang w:val="tr-TR"/>
        </w:rPr>
      </w:pPr>
    </w:p>
    <w:p w14:paraId="6D23042A" w14:textId="77777777" w:rsidR="0012294C" w:rsidRPr="000F4727" w:rsidRDefault="0012294C" w:rsidP="0012294C">
      <w:pPr>
        <w:rPr>
          <w:lang w:val="tr-TR"/>
        </w:rPr>
      </w:pPr>
    </w:p>
    <w:p w14:paraId="67107F00" w14:textId="77777777" w:rsidR="0012294C" w:rsidRPr="000F4727" w:rsidRDefault="0012294C" w:rsidP="000F4727">
      <w:pPr>
        <w:rPr>
          <w:lang w:val="tr-TR"/>
        </w:rPr>
      </w:pPr>
    </w:p>
    <w:p w14:paraId="4D82C5D2" w14:textId="7962ECD3" w:rsidR="005E4118" w:rsidRPr="000F4727" w:rsidRDefault="00AA2CC2" w:rsidP="00594A0D">
      <w:pPr>
        <w:pStyle w:val="HighlightningHeadline"/>
        <w:spacing w:after="240"/>
        <w:ind w:left="0"/>
        <w:rPr>
          <w:rFonts w:asciiTheme="minorHAnsi" w:hAnsiTheme="minorHAnsi" w:cstheme="minorHAnsi"/>
          <w:lang w:val="tr-TR"/>
        </w:rPr>
      </w:pPr>
      <w:r w:rsidRPr="000F4727">
        <w:rPr>
          <w:rFonts w:asciiTheme="minorHAnsi" w:hAnsiTheme="minorHAnsi" w:cstheme="minorHAnsi"/>
          <w:lang w:val="tr-TR"/>
        </w:rPr>
        <w:lastRenderedPageBreak/>
        <w:t>Mevcut Bağlam</w:t>
      </w:r>
    </w:p>
    <w:p w14:paraId="01716E01" w14:textId="3406253B" w:rsidR="00A87C6E" w:rsidRPr="000F4727" w:rsidRDefault="00AA2CC2" w:rsidP="000F4727">
      <w:pPr>
        <w:pStyle w:val="HighlightningwithBackground"/>
        <w:spacing w:after="240"/>
        <w:rPr>
          <w:rFonts w:asciiTheme="minorHAnsi" w:hAnsiTheme="minorHAnsi"/>
          <w:color w:val="404040" w:themeColor="background2" w:themeShade="40"/>
          <w:lang w:val="tr-TR"/>
        </w:rPr>
      </w:pP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Göç 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sebepli ortaya çıkabilecek olan sorunlar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karşısında bütüncül ve eşgüdümlü çözümlere duyulan ihtiyaç hiç bu kadar 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>yoğun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olmamıştı. 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>Birçok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göçmen için hayati bir 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>geçiş rotası olan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Doğu Akdeniz göç rotası, göç yönetimine yönelik parçalı yaklaşımlardan kaynaklanan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z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orlukların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somut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bir örneğini teşkil etmektedir.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Bu durumu ele al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>mak için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ICMPD ve 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>Göç İdaresi Başkanlığı (GİB)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,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İstanbul'da 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>Uluslararası Göç İş Birliği Merkezi’nin (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IMC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)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kurulması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fikrini ortak şekilde desteklemiştir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. Göç yönetiminde yenilikçi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düşüncenin öncüsü olan IMC, farklı bakış açılarını, 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farklı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disipliner anlayışları ve paydaş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uzmanlığını bir araya getirerek sürdürülebilir ve proaktif çözümlerden oluşan bir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yapı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oluşturmayı amaçlamaktadır.</w:t>
      </w:r>
      <w:r w:rsidR="00987059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IMC gücünü disiplinlerarası yaklaşımından almakta olup, bu bağlamda,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formüle edilen stratejilerin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>,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sadece mevcut zorlukları ele almakla</w:t>
      </w:r>
      <w:r w:rsidR="00B7442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kalmayıp gelecekteki zorlukları da öngöre</w:t>
      </w:r>
      <w:r w:rsidR="00987059" w:rsidRPr="000F4727">
        <w:rPr>
          <w:rFonts w:asciiTheme="minorHAnsi" w:hAnsiTheme="minorHAnsi"/>
          <w:color w:val="404040" w:themeColor="background2" w:themeShade="40"/>
          <w:lang w:val="tr-TR"/>
        </w:rPr>
        <w:t>cek şekilde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ileri görüşlü olmasın</w:t>
      </w:r>
      <w:r w:rsidR="00987059" w:rsidRPr="000F4727">
        <w:rPr>
          <w:rFonts w:asciiTheme="minorHAnsi" w:hAnsiTheme="minorHAnsi"/>
          <w:color w:val="404040" w:themeColor="background2" w:themeShade="40"/>
          <w:lang w:val="tr-TR"/>
        </w:rPr>
        <w:t>ı temin etmektedir.</w:t>
      </w:r>
    </w:p>
    <w:p w14:paraId="5617FC2F" w14:textId="470DC809" w:rsidR="007B1796" w:rsidRPr="000F4727" w:rsidRDefault="00AA2CC2" w:rsidP="00AA2CC2">
      <w:pPr>
        <w:pStyle w:val="HighlightningwithBackground"/>
        <w:spacing w:after="240"/>
        <w:rPr>
          <w:rFonts w:asciiTheme="minorHAnsi" w:hAnsiTheme="minorHAnsi" w:cstheme="minorHAnsi"/>
          <w:color w:val="auto"/>
          <w:lang w:val="tr-TR"/>
        </w:rPr>
      </w:pPr>
      <w:r w:rsidRPr="000F4727">
        <w:rPr>
          <w:rFonts w:asciiTheme="minorHAnsi" w:hAnsiTheme="minorHAnsi"/>
          <w:color w:val="404040" w:themeColor="background2" w:themeShade="40"/>
          <w:lang w:val="tr-TR"/>
        </w:rPr>
        <w:t>IMC'nin kuruluş felsefesine paralel olarak</w:t>
      </w:r>
      <w:r w:rsidR="005524E3" w:rsidRPr="000F4727">
        <w:rPr>
          <w:rFonts w:asciiTheme="minorHAnsi" w:hAnsiTheme="minorHAnsi"/>
          <w:color w:val="404040" w:themeColor="background2" w:themeShade="40"/>
          <w:lang w:val="tr-TR"/>
        </w:rPr>
        <w:t>,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MAGNET girişimi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>nin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de 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önemli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bir 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>ağ oluşturma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platformu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olarak 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işlev görmesi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öngörülmüştür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.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MAGNET,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göç ile ilgili kamu kurumları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,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don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>ö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r kuruluşlar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, uygulayıcı ortaklar, akademi, özel sektör ve Sivil Toplum Kuruluşları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’nın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(STK'lar)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>buluşacağı ortak bir ağ olarak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tasarlanmıştır.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Bu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radan hareketle,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MAGNET </w:t>
      </w:r>
      <w:r w:rsidR="0012294C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yalnızca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bir forum değil; dinamik bir ekosistem teşkil etmektedir.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Ağ sayesinde,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paydaşlar gelişen ihtiyaçlara uyum sağlayabilir,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>süregelen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girişimleri inceleyebilir ve göç 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yönetişimine ilişkin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daha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geniş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çaplı</w:t>
      </w:r>
      <w:r w:rsidRPr="000F4727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stratejik vizyon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>oluşturulmasına</w:t>
      </w:r>
      <w:r w:rsidR="00A6531F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katkıda bulunabilirler. Girişimin çok yönlü tasarımı, ikili etkileşimleri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>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, bilgi paylaşımını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 xml:space="preserve">n 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>ve stratejik ortaklıkları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>n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teşvik 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>edildiği,</w:t>
      </w:r>
      <w:r w:rsidRPr="000F4727">
        <w:rPr>
          <w:rFonts w:asciiTheme="minorHAnsi" w:hAnsiTheme="minorHAnsi"/>
          <w:color w:val="404040" w:themeColor="background2" w:themeShade="40"/>
          <w:lang w:val="tr-TR"/>
        </w:rPr>
        <w:t xml:space="preserve"> </w:t>
      </w:r>
      <w:r w:rsidR="000742FA" w:rsidRPr="000F4727">
        <w:rPr>
          <w:rFonts w:asciiTheme="minorHAnsi" w:hAnsiTheme="minorHAnsi"/>
          <w:color w:val="404040" w:themeColor="background2" w:themeShade="40"/>
          <w:lang w:val="tr-TR"/>
        </w:rPr>
        <w:t>farklı anlayışların eyleme dönüştürülebileceği bir kuluçka merkezi görevi görmektedir.</w:t>
      </w:r>
      <w:r w:rsidRPr="000F4727">
        <w:rPr>
          <w:rFonts w:asciiTheme="minorHAnsi" w:hAnsiTheme="minorHAnsi" w:cstheme="minorHAnsi"/>
          <w:color w:val="auto"/>
          <w:lang w:val="tr-TR"/>
        </w:rPr>
        <w:t xml:space="preserve"> </w:t>
      </w:r>
    </w:p>
    <w:p w14:paraId="4470399A" w14:textId="77777777" w:rsidR="00A87C6E" w:rsidRPr="000F4727" w:rsidRDefault="00A87C6E" w:rsidP="00A87C6E">
      <w:pPr>
        <w:rPr>
          <w:lang w:val="tr-TR"/>
        </w:rPr>
      </w:pPr>
    </w:p>
    <w:p w14:paraId="71327E06" w14:textId="6F709EBF" w:rsidR="009F5AC8" w:rsidRPr="000F4727" w:rsidRDefault="00830FE0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0F4727">
        <w:rPr>
          <w:rFonts w:asciiTheme="minorHAnsi" w:hAnsiTheme="minorHAnsi" w:cstheme="minorHAnsi"/>
          <w:lang w:val="tr-TR"/>
        </w:rPr>
        <w:t>Hedefler</w:t>
      </w:r>
    </w:p>
    <w:p w14:paraId="0542734C" w14:textId="2CAC190D" w:rsidR="00830FE0" w:rsidRPr="000F4727" w:rsidRDefault="00830FE0" w:rsidP="00830FE0">
      <w:pPr>
        <w:rPr>
          <w:lang w:val="tr-TR"/>
        </w:rPr>
      </w:pPr>
      <w:r w:rsidRPr="000F4727">
        <w:rPr>
          <w:lang w:val="tr-TR"/>
        </w:rPr>
        <w:t>MAGNET Projesinin genel amacı, çağdaş göç sorunlarının yenilikçi, iş</w:t>
      </w:r>
      <w:r w:rsidR="000E6BB8" w:rsidRPr="000F4727">
        <w:rPr>
          <w:lang w:val="tr-TR"/>
        </w:rPr>
        <w:t xml:space="preserve"> </w:t>
      </w:r>
      <w:r w:rsidRPr="000F4727">
        <w:rPr>
          <w:lang w:val="tr-TR"/>
        </w:rPr>
        <w:t>birlikçi ve sürdürülebilir</w:t>
      </w:r>
    </w:p>
    <w:p w14:paraId="614DD28B" w14:textId="77777777" w:rsidR="00830FE0" w:rsidRPr="000F4727" w:rsidRDefault="00830FE0" w:rsidP="00830FE0">
      <w:pPr>
        <w:rPr>
          <w:lang w:val="tr-TR"/>
        </w:rPr>
      </w:pPr>
      <w:r w:rsidRPr="000F4727">
        <w:rPr>
          <w:lang w:val="tr-TR"/>
        </w:rPr>
        <w:t>bir şekilde ele alınmasını sağlayan IMC'nin kurulmasına yönelik çabalarla uyumlu olarak göç</w:t>
      </w:r>
    </w:p>
    <w:p w14:paraId="2684598B" w14:textId="6C139ED0" w:rsidR="00067318" w:rsidRPr="000F4727" w:rsidRDefault="00830FE0" w:rsidP="00830FE0">
      <w:pPr>
        <w:rPr>
          <w:lang w:val="tr-TR"/>
        </w:rPr>
      </w:pPr>
      <w:r w:rsidRPr="000F4727">
        <w:rPr>
          <w:lang w:val="tr-TR"/>
        </w:rPr>
        <w:t>yönetimine kapsamlı ve sinerjik bir yaklaşım geliştirmektir</w:t>
      </w:r>
      <w:r w:rsidR="000E6BB8" w:rsidRPr="000F4727">
        <w:rPr>
          <w:lang w:val="tr-TR"/>
        </w:rPr>
        <w:t>.</w:t>
      </w:r>
      <w:r w:rsidRPr="000F4727">
        <w:rPr>
          <w:lang w:val="tr-TR"/>
        </w:rPr>
        <w:t xml:space="preserve"> Bu hedefe aşağıdaki sonuçlarla ulaşıl</w:t>
      </w:r>
      <w:r w:rsidR="000E6BB8" w:rsidRPr="000F4727">
        <w:rPr>
          <w:lang w:val="tr-TR"/>
        </w:rPr>
        <w:t>ması beklenmektedir</w:t>
      </w:r>
      <w:r w:rsidRPr="000F4727">
        <w:rPr>
          <w:lang w:val="tr-TR"/>
        </w:rPr>
        <w:t>:</w:t>
      </w:r>
    </w:p>
    <w:p w14:paraId="463FF555" w14:textId="77777777" w:rsidR="00830FE0" w:rsidRPr="000F4727" w:rsidRDefault="00830FE0" w:rsidP="0012294C">
      <w:pPr>
        <w:rPr>
          <w:lang w:val="tr-TR"/>
        </w:rPr>
      </w:pPr>
    </w:p>
    <w:p w14:paraId="7A2E0374" w14:textId="103FB1C3" w:rsidR="00830FE0" w:rsidRPr="000F4727" w:rsidRDefault="00830FE0" w:rsidP="000F4727">
      <w:pPr>
        <w:pStyle w:val="ListParagraph"/>
        <w:numPr>
          <w:ilvl w:val="0"/>
          <w:numId w:val="27"/>
        </w:numPr>
        <w:rPr>
          <w:lang w:val="tr-TR"/>
        </w:rPr>
      </w:pPr>
      <w:r w:rsidRPr="000F4727">
        <w:rPr>
          <w:lang w:val="tr-TR"/>
        </w:rPr>
        <w:t xml:space="preserve">Göç yönetimine daha koordineli ve uyumlu bir yaklaşım için sınır ötesi </w:t>
      </w:r>
      <w:r w:rsidR="0022511B" w:rsidRPr="000F4727">
        <w:rPr>
          <w:lang w:val="tr-TR"/>
        </w:rPr>
        <w:t>ortaklıklar</w:t>
      </w:r>
      <w:r w:rsidRPr="000F4727">
        <w:rPr>
          <w:lang w:val="tr-TR"/>
        </w:rPr>
        <w:t xml:space="preserve"> yoluyla iş</w:t>
      </w:r>
      <w:r w:rsidR="0022511B" w:rsidRPr="000F4727">
        <w:rPr>
          <w:lang w:val="tr-TR"/>
        </w:rPr>
        <w:t xml:space="preserve"> </w:t>
      </w:r>
      <w:r w:rsidRPr="000F4727">
        <w:rPr>
          <w:lang w:val="tr-TR"/>
        </w:rPr>
        <w:t>birliğine dayalı sinerji teşvik edil</w:t>
      </w:r>
      <w:r w:rsidR="0022511B" w:rsidRPr="000F4727">
        <w:rPr>
          <w:lang w:val="tr-TR"/>
        </w:rPr>
        <w:t>ir.</w:t>
      </w:r>
    </w:p>
    <w:p w14:paraId="1FF82828" w14:textId="798CFFD4" w:rsidR="00BF1897" w:rsidRPr="000F4727" w:rsidRDefault="00830FE0" w:rsidP="000F4727">
      <w:pPr>
        <w:pStyle w:val="ListParagraph"/>
        <w:numPr>
          <w:ilvl w:val="0"/>
          <w:numId w:val="27"/>
        </w:numPr>
        <w:rPr>
          <w:lang w:val="tr-TR"/>
        </w:rPr>
      </w:pPr>
      <w:r w:rsidRPr="000F4727">
        <w:rPr>
          <w:lang w:val="tr-TR"/>
        </w:rPr>
        <w:lastRenderedPageBreak/>
        <w:t xml:space="preserve">Kanıta dayalı politikalar geliştirmek ve göçle ilgili bilinçli kararlar almak için çok paydaşlı bir bakış açısıyla bilgi alışverişi kolaylaştırılır. </w:t>
      </w:r>
    </w:p>
    <w:p w14:paraId="4AE57D26" w14:textId="204F5D90" w:rsidR="00830FE0" w:rsidRPr="000F4727" w:rsidRDefault="00830FE0" w:rsidP="000F4727">
      <w:pPr>
        <w:pStyle w:val="ListParagraph"/>
        <w:numPr>
          <w:ilvl w:val="0"/>
          <w:numId w:val="27"/>
        </w:numPr>
        <w:rPr>
          <w:lang w:val="tr-TR"/>
        </w:rPr>
      </w:pPr>
      <w:r w:rsidRPr="000F4727">
        <w:rPr>
          <w:lang w:val="tr-TR"/>
        </w:rPr>
        <w:t>Göç yönetimine kapsamlı ve bütüncül bir yaklaşım için operasyonel stratejiler geliştirilir</w:t>
      </w:r>
    </w:p>
    <w:p w14:paraId="6212C8D3" w14:textId="519F227B" w:rsidR="00BF1897" w:rsidRPr="000F4727" w:rsidRDefault="00830FE0" w:rsidP="000F4727">
      <w:pPr>
        <w:pStyle w:val="ListParagraph"/>
        <w:numPr>
          <w:ilvl w:val="0"/>
          <w:numId w:val="27"/>
        </w:numPr>
        <w:rPr>
          <w:lang w:val="tr-TR"/>
        </w:rPr>
      </w:pPr>
      <w:r w:rsidRPr="000F4727">
        <w:rPr>
          <w:lang w:val="tr-TR"/>
        </w:rPr>
        <w:t xml:space="preserve">Göç sorunlarının ele alınmasında sürekli katılımın sağlanması için </w:t>
      </w:r>
      <w:r w:rsidR="00F323B3" w:rsidRPr="000F4727">
        <w:rPr>
          <w:lang w:val="tr-TR"/>
        </w:rPr>
        <w:t>devamlılık</w:t>
      </w:r>
      <w:r w:rsidRPr="000F4727">
        <w:rPr>
          <w:lang w:val="tr-TR"/>
        </w:rPr>
        <w:t xml:space="preserve"> ve ivme sağlanır. </w:t>
      </w:r>
    </w:p>
    <w:p w14:paraId="3BBDE267" w14:textId="77777777" w:rsidR="00830FE0" w:rsidRPr="000F4727" w:rsidRDefault="00830FE0" w:rsidP="000F4727">
      <w:pPr>
        <w:rPr>
          <w:lang w:val="tr-TR"/>
        </w:rPr>
      </w:pPr>
    </w:p>
    <w:p w14:paraId="00E06180" w14:textId="57EFECD7" w:rsidR="00CD289B" w:rsidRPr="000F4727" w:rsidRDefault="00830FE0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0F4727">
        <w:rPr>
          <w:rFonts w:asciiTheme="minorHAnsi" w:hAnsiTheme="minorHAnsi" w:cstheme="minorHAnsi"/>
          <w:lang w:val="tr-TR"/>
        </w:rPr>
        <w:t>Faydalanıcılar</w:t>
      </w:r>
    </w:p>
    <w:p w14:paraId="67F90E5D" w14:textId="2161A9BA" w:rsidR="007B1796" w:rsidRPr="000F4727" w:rsidRDefault="00830FE0" w:rsidP="000F4727">
      <w:pPr>
        <w:rPr>
          <w:lang w:val="tr-TR"/>
        </w:rPr>
      </w:pPr>
      <w:r w:rsidRPr="000F4727">
        <w:rPr>
          <w:lang w:val="tr-TR"/>
        </w:rPr>
        <w:t>T.C. İçişleri Bakanlığı Göç İdaresi Başkanlığı</w:t>
      </w:r>
    </w:p>
    <w:p w14:paraId="694C6546" w14:textId="77777777" w:rsidR="00830FE0" w:rsidRPr="000F4727" w:rsidRDefault="00830FE0" w:rsidP="000F4727">
      <w:pPr>
        <w:rPr>
          <w:lang w:val="tr-TR"/>
        </w:rPr>
      </w:pPr>
    </w:p>
    <w:p w14:paraId="58A8E684" w14:textId="6C21119E" w:rsidR="00851B46" w:rsidRPr="000F4727" w:rsidRDefault="00830FE0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0F4727">
        <w:rPr>
          <w:rFonts w:asciiTheme="minorHAnsi" w:hAnsiTheme="minorHAnsi" w:cstheme="minorHAnsi"/>
          <w:lang w:val="tr-TR"/>
        </w:rPr>
        <w:t>Proje Süresi</w:t>
      </w:r>
    </w:p>
    <w:p w14:paraId="62A042E6" w14:textId="01B1C82C" w:rsidR="00E8053D" w:rsidRPr="000F4727" w:rsidRDefault="00A43167" w:rsidP="00067318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</w:pPr>
      <w:r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 xml:space="preserve">01 </w:t>
      </w:r>
      <w:r w:rsidR="00830FE0"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>Kasım</w:t>
      </w:r>
      <w:r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 xml:space="preserve"> </w:t>
      </w:r>
      <w:r w:rsidR="005F10F3"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 xml:space="preserve">2023 </w:t>
      </w:r>
      <w:r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>– 2</w:t>
      </w:r>
      <w:r w:rsidR="00BF1897"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>9</w:t>
      </w:r>
      <w:r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 xml:space="preserve"> </w:t>
      </w:r>
      <w:r w:rsidR="00830FE0"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>Şubat</w:t>
      </w:r>
      <w:r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 xml:space="preserve"> 202</w:t>
      </w:r>
      <w:r w:rsidR="00BF1897"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>4</w:t>
      </w:r>
    </w:p>
    <w:p w14:paraId="3B7C7D29" w14:textId="77777777" w:rsidR="00A43167" w:rsidRPr="000F4727" w:rsidRDefault="00A43167" w:rsidP="00067318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</w:pPr>
    </w:p>
    <w:p w14:paraId="72D71FA3" w14:textId="2A006DAC" w:rsidR="00A43167" w:rsidRPr="000F4727" w:rsidRDefault="00830FE0" w:rsidP="00067318">
      <w:pPr>
        <w:pStyle w:val="ICMPDBodyCopy"/>
        <w:spacing w:line="276" w:lineRule="auto"/>
        <w:rPr>
          <w:rFonts w:asciiTheme="minorHAnsi" w:eastAsiaTheme="minorHAnsi" w:hAnsiTheme="minorHAnsi" w:cstheme="minorHAnsi"/>
          <w:b/>
          <w:bCs/>
          <w:color w:val="FFB200"/>
          <w:sz w:val="24"/>
          <w:szCs w:val="24"/>
          <w:lang w:val="tr-TR" w:eastAsia="de-DE"/>
        </w:rPr>
      </w:pPr>
      <w:r w:rsidRPr="000F4727">
        <w:rPr>
          <w:rFonts w:asciiTheme="minorHAnsi" w:eastAsiaTheme="minorHAnsi" w:hAnsiTheme="minorHAnsi" w:cstheme="minorHAnsi"/>
          <w:b/>
          <w:bCs/>
          <w:color w:val="FFB200"/>
          <w:sz w:val="24"/>
          <w:szCs w:val="24"/>
          <w:lang w:val="tr-TR" w:eastAsia="de-DE"/>
        </w:rPr>
        <w:t>İletişim</w:t>
      </w:r>
    </w:p>
    <w:p w14:paraId="1437E658" w14:textId="113295E4" w:rsidR="00A43167" w:rsidRPr="000F4727" w:rsidRDefault="00A43167" w:rsidP="00466A91">
      <w:pPr>
        <w:pStyle w:val="ICMPDBodyCopy"/>
        <w:spacing w:line="276" w:lineRule="auto"/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</w:pPr>
      <w:r w:rsidRPr="000F4727">
        <w:rPr>
          <w:rFonts w:asciiTheme="minorHAnsi" w:eastAsiaTheme="minorHAnsi" w:hAnsiTheme="minorHAnsi" w:cstheme="minorBidi"/>
          <w:color w:val="404040" w:themeColor="background2" w:themeShade="40"/>
          <w:sz w:val="24"/>
          <w:szCs w:val="24"/>
          <w:lang w:val="tr-TR" w:eastAsia="de-DE"/>
        </w:rPr>
        <w:t>www.icmpd.org</w:t>
      </w:r>
    </w:p>
    <w:sectPr w:rsidR="00A43167" w:rsidRPr="000F4727" w:rsidSect="00C565B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640" w:right="1418" w:bottom="113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0314" w14:textId="77777777" w:rsidR="00D52880" w:rsidRDefault="00D52880" w:rsidP="00C565B9">
      <w:r>
        <w:separator/>
      </w:r>
    </w:p>
    <w:p w14:paraId="23FDE850" w14:textId="77777777" w:rsidR="00D52880" w:rsidRDefault="00D52880" w:rsidP="00C565B9"/>
  </w:endnote>
  <w:endnote w:type="continuationSeparator" w:id="0">
    <w:p w14:paraId="7103FC71" w14:textId="77777777" w:rsidR="00D52880" w:rsidRDefault="00D52880" w:rsidP="00C565B9">
      <w:r>
        <w:continuationSeparator/>
      </w:r>
    </w:p>
    <w:p w14:paraId="40F86F0A" w14:textId="77777777" w:rsidR="00D52880" w:rsidRDefault="00D52880" w:rsidP="00C5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D25" w14:textId="77777777" w:rsidR="00C565B9" w:rsidRDefault="00C565B9" w:rsidP="00C56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93639" w14:textId="77777777" w:rsidR="00C565B9" w:rsidRDefault="00C565B9" w:rsidP="00C565B9">
    <w:pPr>
      <w:pStyle w:val="Footer"/>
      <w:ind w:right="360"/>
      <w:rPr>
        <w:rStyle w:val="PageNumber"/>
      </w:rPr>
    </w:pPr>
  </w:p>
  <w:p w14:paraId="4B62041F" w14:textId="77777777" w:rsidR="00C565B9" w:rsidRDefault="00C565B9" w:rsidP="00C565B9">
    <w:pPr>
      <w:pStyle w:val="Footer"/>
    </w:pPr>
  </w:p>
  <w:p w14:paraId="0A44E3D2" w14:textId="77777777" w:rsidR="00C565B9" w:rsidRDefault="00C565B9" w:rsidP="00C56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3C98" w14:textId="77777777" w:rsidR="00C565B9" w:rsidRDefault="00C565B9" w:rsidP="00C565B9">
    <w:pPr>
      <w:ind w:right="360"/>
    </w:pPr>
  </w:p>
  <w:p w14:paraId="5D1061BE" w14:textId="77777777" w:rsidR="00E85CF7" w:rsidRPr="00E85CF7" w:rsidRDefault="00E85CF7" w:rsidP="00E85CF7">
    <w:pPr>
      <w:pStyle w:val="Footer"/>
      <w:framePr w:wrap="around" w:vAnchor="text" w:hAnchor="page" w:x="10299" w:y="52"/>
      <w:rPr>
        <w:rStyle w:val="PageNumber"/>
        <w:sz w:val="22"/>
        <w:szCs w:val="22"/>
      </w:rPr>
    </w:pPr>
    <w:r w:rsidRPr="00E85CF7">
      <w:rPr>
        <w:rStyle w:val="PageNumber"/>
        <w:sz w:val="22"/>
        <w:szCs w:val="22"/>
      </w:rPr>
      <w:fldChar w:fldCharType="begin"/>
    </w:r>
    <w:r w:rsidRPr="00E85CF7">
      <w:rPr>
        <w:rStyle w:val="PageNumber"/>
        <w:sz w:val="22"/>
        <w:szCs w:val="22"/>
      </w:rPr>
      <w:instrText xml:space="preserve">PAGE  </w:instrText>
    </w:r>
    <w:r w:rsidRPr="00E85CF7">
      <w:rPr>
        <w:rStyle w:val="PageNumber"/>
        <w:sz w:val="22"/>
        <w:szCs w:val="22"/>
      </w:rPr>
      <w:fldChar w:fldCharType="separate"/>
    </w:r>
    <w:r w:rsidR="00260442">
      <w:rPr>
        <w:rStyle w:val="PageNumber"/>
        <w:noProof/>
        <w:sz w:val="22"/>
        <w:szCs w:val="22"/>
      </w:rPr>
      <w:t>1</w:t>
    </w:r>
    <w:r w:rsidRPr="00E85CF7">
      <w:rPr>
        <w:rStyle w:val="PageNumber"/>
        <w:sz w:val="22"/>
        <w:szCs w:val="22"/>
      </w:rPr>
      <w:fldChar w:fldCharType="end"/>
    </w:r>
  </w:p>
  <w:p w14:paraId="58829DA6" w14:textId="77777777" w:rsidR="00C565B9" w:rsidRPr="00E85CF7" w:rsidRDefault="00C565B9" w:rsidP="00C565B9">
    <w:pPr>
      <w:ind w:right="360"/>
      <w:rPr>
        <w:sz w:val="20"/>
        <w:szCs w:val="20"/>
      </w:rPr>
    </w:pPr>
    <w:r w:rsidRPr="00E85CF7">
      <w:rPr>
        <w:sz w:val="20"/>
        <w:szCs w:val="20"/>
      </w:rPr>
      <w:t>International Centre for Migration Policy Development</w:t>
    </w:r>
  </w:p>
  <w:p w14:paraId="25E6CB2A" w14:textId="77777777" w:rsidR="00C565B9" w:rsidRPr="00BD368B" w:rsidRDefault="00C565B9" w:rsidP="00C565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9DE" w14:textId="77777777" w:rsidR="00D52880" w:rsidRDefault="00D52880" w:rsidP="00C565B9">
      <w:r>
        <w:separator/>
      </w:r>
    </w:p>
    <w:p w14:paraId="315B8D26" w14:textId="77777777" w:rsidR="00D52880" w:rsidRDefault="00D52880" w:rsidP="00C565B9"/>
  </w:footnote>
  <w:footnote w:type="continuationSeparator" w:id="0">
    <w:p w14:paraId="3B3CCE19" w14:textId="77777777" w:rsidR="00D52880" w:rsidRDefault="00D52880" w:rsidP="00C565B9">
      <w:r>
        <w:continuationSeparator/>
      </w:r>
    </w:p>
    <w:p w14:paraId="26BB6FAC" w14:textId="77777777" w:rsidR="00D52880" w:rsidRDefault="00D52880" w:rsidP="00C56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475" w14:textId="77777777" w:rsidR="00C565B9" w:rsidRDefault="00C565B9" w:rsidP="00C565B9">
    <w:pPr>
      <w:pStyle w:val="Header"/>
    </w:pPr>
  </w:p>
  <w:p w14:paraId="40D61D8B" w14:textId="77777777" w:rsidR="00C565B9" w:rsidRDefault="00C565B9" w:rsidP="00C565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4629" w14:textId="77777777" w:rsidR="00C565B9" w:rsidRDefault="00C565B9" w:rsidP="00C565B9">
    <w:pPr>
      <w:ind w:left="-624"/>
    </w:pPr>
    <w:r>
      <w:rPr>
        <w:noProof/>
        <w:lang w:val="en-GB" w:eastAsia="en-GB"/>
      </w:rPr>
      <w:drawing>
        <wp:inline distT="0" distB="0" distL="0" distR="0" wp14:anchorId="50887905" wp14:editId="1E978764">
          <wp:extent cx="7059600" cy="1239948"/>
          <wp:effectExtent l="0" t="0" r="1905" b="508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Publi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600" cy="123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E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83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CEC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C7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0AB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564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BA7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521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9AA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3A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B8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C617A"/>
    <w:multiLevelType w:val="hybridMultilevel"/>
    <w:tmpl w:val="94F4C27C"/>
    <w:lvl w:ilvl="0" w:tplc="0E24F3DC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2221AB"/>
    <w:multiLevelType w:val="hybridMultilevel"/>
    <w:tmpl w:val="8AAEA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36C"/>
    <w:multiLevelType w:val="hybridMultilevel"/>
    <w:tmpl w:val="DACA008E"/>
    <w:lvl w:ilvl="0" w:tplc="A4608BB0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48DA"/>
    <w:multiLevelType w:val="hybridMultilevel"/>
    <w:tmpl w:val="8B828A0A"/>
    <w:lvl w:ilvl="0" w:tplc="4C9C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7BDD"/>
    <w:multiLevelType w:val="hybridMultilevel"/>
    <w:tmpl w:val="945AEF8A"/>
    <w:lvl w:ilvl="0" w:tplc="26CE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A0F17"/>
    <w:multiLevelType w:val="hybridMultilevel"/>
    <w:tmpl w:val="310E2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10BC"/>
    <w:multiLevelType w:val="hybridMultilevel"/>
    <w:tmpl w:val="721E6C34"/>
    <w:lvl w:ilvl="0" w:tplc="11B80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2AC"/>
    <w:multiLevelType w:val="hybridMultilevel"/>
    <w:tmpl w:val="7B4A3BB2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7417D99"/>
    <w:multiLevelType w:val="hybridMultilevel"/>
    <w:tmpl w:val="B770DC12"/>
    <w:lvl w:ilvl="0" w:tplc="DF52C99A">
      <w:start w:val="1"/>
      <w:numFmt w:val="decimal"/>
      <w:lvlText w:val="%1."/>
      <w:lvlJc w:val="left"/>
      <w:pPr>
        <w:ind w:left="1074" w:hanging="360"/>
      </w:pPr>
      <w:rPr>
        <w:rFonts w:cstheme="minorHAnsi" w:hint="default"/>
        <w:color w:val="404040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AA14FE8"/>
    <w:multiLevelType w:val="hybridMultilevel"/>
    <w:tmpl w:val="F5D6C70E"/>
    <w:lvl w:ilvl="0" w:tplc="0730F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A60826"/>
    <w:multiLevelType w:val="hybridMultilevel"/>
    <w:tmpl w:val="E1EA53E2"/>
    <w:lvl w:ilvl="0" w:tplc="A67C5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E6592"/>
    <w:multiLevelType w:val="hybridMultilevel"/>
    <w:tmpl w:val="9AB48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F1685"/>
    <w:multiLevelType w:val="hybridMultilevel"/>
    <w:tmpl w:val="3536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4356">
    <w:abstractNumId w:val="13"/>
  </w:num>
  <w:num w:numId="2" w16cid:durableId="48263516">
    <w:abstractNumId w:val="13"/>
  </w:num>
  <w:num w:numId="3" w16cid:durableId="1718507234">
    <w:abstractNumId w:val="13"/>
  </w:num>
  <w:num w:numId="4" w16cid:durableId="634873268">
    <w:abstractNumId w:val="0"/>
  </w:num>
  <w:num w:numId="5" w16cid:durableId="1052315637">
    <w:abstractNumId w:val="1"/>
  </w:num>
  <w:num w:numId="6" w16cid:durableId="650134519">
    <w:abstractNumId w:val="2"/>
  </w:num>
  <w:num w:numId="7" w16cid:durableId="55321658">
    <w:abstractNumId w:val="3"/>
  </w:num>
  <w:num w:numId="8" w16cid:durableId="1808355735">
    <w:abstractNumId w:val="4"/>
  </w:num>
  <w:num w:numId="9" w16cid:durableId="1191987460">
    <w:abstractNumId w:val="9"/>
  </w:num>
  <w:num w:numId="10" w16cid:durableId="596446899">
    <w:abstractNumId w:val="5"/>
  </w:num>
  <w:num w:numId="11" w16cid:durableId="896479697">
    <w:abstractNumId w:val="6"/>
  </w:num>
  <w:num w:numId="12" w16cid:durableId="122234732">
    <w:abstractNumId w:val="7"/>
  </w:num>
  <w:num w:numId="13" w16cid:durableId="622272604">
    <w:abstractNumId w:val="8"/>
  </w:num>
  <w:num w:numId="14" w16cid:durableId="1380784636">
    <w:abstractNumId w:val="10"/>
  </w:num>
  <w:num w:numId="15" w16cid:durableId="1260063228">
    <w:abstractNumId w:val="23"/>
  </w:num>
  <w:num w:numId="16" w16cid:durableId="32656384">
    <w:abstractNumId w:val="22"/>
  </w:num>
  <w:num w:numId="17" w16cid:durableId="785268498">
    <w:abstractNumId w:val="14"/>
  </w:num>
  <w:num w:numId="18" w16cid:durableId="1745031587">
    <w:abstractNumId w:val="15"/>
  </w:num>
  <w:num w:numId="19" w16cid:durableId="1567764360">
    <w:abstractNumId w:val="21"/>
  </w:num>
  <w:num w:numId="20" w16cid:durableId="593902044">
    <w:abstractNumId w:val="17"/>
  </w:num>
  <w:num w:numId="21" w16cid:durableId="1502427178">
    <w:abstractNumId w:val="11"/>
  </w:num>
  <w:num w:numId="22" w16cid:durableId="1404447605">
    <w:abstractNumId w:val="12"/>
  </w:num>
  <w:num w:numId="23" w16cid:durableId="1698778224">
    <w:abstractNumId w:val="19"/>
  </w:num>
  <w:num w:numId="24" w16cid:durableId="8979745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0326227">
    <w:abstractNumId w:val="20"/>
  </w:num>
  <w:num w:numId="26" w16cid:durableId="1921326425">
    <w:abstractNumId w:val="18"/>
  </w:num>
  <w:num w:numId="27" w16cid:durableId="615983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sLAwMzYxNzQ1NDVR0lEKTi0uzszPAykwqgUA3lNITywAAAA="/>
  </w:docVars>
  <w:rsids>
    <w:rsidRoot w:val="00851B46"/>
    <w:rsid w:val="00003A4B"/>
    <w:rsid w:val="00003CF1"/>
    <w:rsid w:val="00005810"/>
    <w:rsid w:val="00013C1D"/>
    <w:rsid w:val="00017E10"/>
    <w:rsid w:val="00023057"/>
    <w:rsid w:val="00030E1F"/>
    <w:rsid w:val="00037611"/>
    <w:rsid w:val="00067318"/>
    <w:rsid w:val="00072AB3"/>
    <w:rsid w:val="000742FA"/>
    <w:rsid w:val="00076493"/>
    <w:rsid w:val="000811CA"/>
    <w:rsid w:val="000A77E6"/>
    <w:rsid w:val="000B721C"/>
    <w:rsid w:val="000B7B30"/>
    <w:rsid w:val="000C170F"/>
    <w:rsid w:val="000D41F4"/>
    <w:rsid w:val="000E3F2F"/>
    <w:rsid w:val="000E6BB8"/>
    <w:rsid w:val="000F4727"/>
    <w:rsid w:val="00103F8C"/>
    <w:rsid w:val="0012294C"/>
    <w:rsid w:val="00132108"/>
    <w:rsid w:val="00132C98"/>
    <w:rsid w:val="001504CA"/>
    <w:rsid w:val="0015545C"/>
    <w:rsid w:val="00165CBD"/>
    <w:rsid w:val="0017000F"/>
    <w:rsid w:val="001944A5"/>
    <w:rsid w:val="001A7BEA"/>
    <w:rsid w:val="001B01F1"/>
    <w:rsid w:val="001F178F"/>
    <w:rsid w:val="001F255E"/>
    <w:rsid w:val="00210318"/>
    <w:rsid w:val="00224D21"/>
    <w:rsid w:val="0022511B"/>
    <w:rsid w:val="00233015"/>
    <w:rsid w:val="00237A46"/>
    <w:rsid w:val="00240517"/>
    <w:rsid w:val="00260442"/>
    <w:rsid w:val="00260618"/>
    <w:rsid w:val="002750F9"/>
    <w:rsid w:val="002861F5"/>
    <w:rsid w:val="00292DC1"/>
    <w:rsid w:val="002A4699"/>
    <w:rsid w:val="002D00F0"/>
    <w:rsid w:val="00321297"/>
    <w:rsid w:val="00330DC3"/>
    <w:rsid w:val="003703F8"/>
    <w:rsid w:val="003A0D05"/>
    <w:rsid w:val="003A155D"/>
    <w:rsid w:val="003A1BDF"/>
    <w:rsid w:val="003D2035"/>
    <w:rsid w:val="003D3F5C"/>
    <w:rsid w:val="003D7120"/>
    <w:rsid w:val="00402E5B"/>
    <w:rsid w:val="00407402"/>
    <w:rsid w:val="0040779F"/>
    <w:rsid w:val="00447575"/>
    <w:rsid w:val="004637D6"/>
    <w:rsid w:val="00466A91"/>
    <w:rsid w:val="00472C33"/>
    <w:rsid w:val="004845D6"/>
    <w:rsid w:val="004A47B0"/>
    <w:rsid w:val="004B706E"/>
    <w:rsid w:val="004D6D82"/>
    <w:rsid w:val="004E080C"/>
    <w:rsid w:val="004E7F3B"/>
    <w:rsid w:val="00500873"/>
    <w:rsid w:val="00500F38"/>
    <w:rsid w:val="005065E8"/>
    <w:rsid w:val="0054126F"/>
    <w:rsid w:val="005524E3"/>
    <w:rsid w:val="0055426A"/>
    <w:rsid w:val="005578A5"/>
    <w:rsid w:val="00577586"/>
    <w:rsid w:val="00594A0D"/>
    <w:rsid w:val="005B6585"/>
    <w:rsid w:val="005C1A3B"/>
    <w:rsid w:val="005E4118"/>
    <w:rsid w:val="005F10F3"/>
    <w:rsid w:val="00611C88"/>
    <w:rsid w:val="006220B1"/>
    <w:rsid w:val="00622ECB"/>
    <w:rsid w:val="00640A48"/>
    <w:rsid w:val="00686D53"/>
    <w:rsid w:val="006A42AE"/>
    <w:rsid w:val="006D5C9E"/>
    <w:rsid w:val="006D7B7C"/>
    <w:rsid w:val="00703BDF"/>
    <w:rsid w:val="007330F7"/>
    <w:rsid w:val="00734EDF"/>
    <w:rsid w:val="00744A7F"/>
    <w:rsid w:val="00747E7C"/>
    <w:rsid w:val="0075042D"/>
    <w:rsid w:val="007524C9"/>
    <w:rsid w:val="00767936"/>
    <w:rsid w:val="00767C3A"/>
    <w:rsid w:val="0079093D"/>
    <w:rsid w:val="00795B30"/>
    <w:rsid w:val="007B1796"/>
    <w:rsid w:val="007B1865"/>
    <w:rsid w:val="007D59DC"/>
    <w:rsid w:val="0080586F"/>
    <w:rsid w:val="00806089"/>
    <w:rsid w:val="00830FE0"/>
    <w:rsid w:val="00851A14"/>
    <w:rsid w:val="00851B46"/>
    <w:rsid w:val="00877AFE"/>
    <w:rsid w:val="00883552"/>
    <w:rsid w:val="00894230"/>
    <w:rsid w:val="008A0CCC"/>
    <w:rsid w:val="008F574F"/>
    <w:rsid w:val="00903D64"/>
    <w:rsid w:val="00904AC4"/>
    <w:rsid w:val="00905D2E"/>
    <w:rsid w:val="00921DC0"/>
    <w:rsid w:val="009247DB"/>
    <w:rsid w:val="0092670C"/>
    <w:rsid w:val="00987059"/>
    <w:rsid w:val="009A02BF"/>
    <w:rsid w:val="009C1ECC"/>
    <w:rsid w:val="009C20C4"/>
    <w:rsid w:val="009D044F"/>
    <w:rsid w:val="009D20FE"/>
    <w:rsid w:val="009D409B"/>
    <w:rsid w:val="009D63FF"/>
    <w:rsid w:val="009F5AC8"/>
    <w:rsid w:val="00A138BD"/>
    <w:rsid w:val="00A35FCD"/>
    <w:rsid w:val="00A36EB1"/>
    <w:rsid w:val="00A43167"/>
    <w:rsid w:val="00A44CEA"/>
    <w:rsid w:val="00A50322"/>
    <w:rsid w:val="00A50C48"/>
    <w:rsid w:val="00A53ADC"/>
    <w:rsid w:val="00A62B09"/>
    <w:rsid w:val="00A64F12"/>
    <w:rsid w:val="00A6531F"/>
    <w:rsid w:val="00A663BB"/>
    <w:rsid w:val="00A7172A"/>
    <w:rsid w:val="00A7695D"/>
    <w:rsid w:val="00A87C6E"/>
    <w:rsid w:val="00AA2CC2"/>
    <w:rsid w:val="00AB0545"/>
    <w:rsid w:val="00AC298E"/>
    <w:rsid w:val="00AF15D1"/>
    <w:rsid w:val="00AF7476"/>
    <w:rsid w:val="00B01DC6"/>
    <w:rsid w:val="00B070EE"/>
    <w:rsid w:val="00B13111"/>
    <w:rsid w:val="00B1346F"/>
    <w:rsid w:val="00B35AB6"/>
    <w:rsid w:val="00B40A08"/>
    <w:rsid w:val="00B50AEC"/>
    <w:rsid w:val="00B5175E"/>
    <w:rsid w:val="00B650FC"/>
    <w:rsid w:val="00B66953"/>
    <w:rsid w:val="00B7442C"/>
    <w:rsid w:val="00B757E4"/>
    <w:rsid w:val="00B909FB"/>
    <w:rsid w:val="00B96482"/>
    <w:rsid w:val="00B96AA4"/>
    <w:rsid w:val="00BA469D"/>
    <w:rsid w:val="00BA7694"/>
    <w:rsid w:val="00BD0C08"/>
    <w:rsid w:val="00BD368B"/>
    <w:rsid w:val="00BE151F"/>
    <w:rsid w:val="00BF1897"/>
    <w:rsid w:val="00BF5CDA"/>
    <w:rsid w:val="00C0724E"/>
    <w:rsid w:val="00C419A5"/>
    <w:rsid w:val="00C545F9"/>
    <w:rsid w:val="00C565B9"/>
    <w:rsid w:val="00C83406"/>
    <w:rsid w:val="00C95EBF"/>
    <w:rsid w:val="00CA55B6"/>
    <w:rsid w:val="00CB2F2E"/>
    <w:rsid w:val="00CD289B"/>
    <w:rsid w:val="00CD69CC"/>
    <w:rsid w:val="00CE7303"/>
    <w:rsid w:val="00D01250"/>
    <w:rsid w:val="00D06724"/>
    <w:rsid w:val="00D21AD6"/>
    <w:rsid w:val="00D353F7"/>
    <w:rsid w:val="00D52880"/>
    <w:rsid w:val="00D53E29"/>
    <w:rsid w:val="00D556A0"/>
    <w:rsid w:val="00D634F0"/>
    <w:rsid w:val="00D643FD"/>
    <w:rsid w:val="00D86939"/>
    <w:rsid w:val="00D93C2B"/>
    <w:rsid w:val="00DB2BBA"/>
    <w:rsid w:val="00DB2C5D"/>
    <w:rsid w:val="00DC7108"/>
    <w:rsid w:val="00DD2B20"/>
    <w:rsid w:val="00E219DF"/>
    <w:rsid w:val="00E2313B"/>
    <w:rsid w:val="00E26369"/>
    <w:rsid w:val="00E45683"/>
    <w:rsid w:val="00E50FD1"/>
    <w:rsid w:val="00E55FF7"/>
    <w:rsid w:val="00E5701D"/>
    <w:rsid w:val="00E66318"/>
    <w:rsid w:val="00E8053D"/>
    <w:rsid w:val="00E85CF7"/>
    <w:rsid w:val="00ED40D9"/>
    <w:rsid w:val="00EF29E3"/>
    <w:rsid w:val="00EF6ED0"/>
    <w:rsid w:val="00F16B6F"/>
    <w:rsid w:val="00F16B99"/>
    <w:rsid w:val="00F323B3"/>
    <w:rsid w:val="00F47AD6"/>
    <w:rsid w:val="00F67C78"/>
    <w:rsid w:val="00F761A9"/>
    <w:rsid w:val="00F919CA"/>
    <w:rsid w:val="00FA0A93"/>
    <w:rsid w:val="00FB636F"/>
    <w:rsid w:val="00FD718E"/>
    <w:rsid w:val="00FF1C0B"/>
    <w:rsid w:val="00FF708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F7763"/>
  <w14:defaultImageDpi w14:val="32767"/>
  <w15:docId w15:val="{B2618D37-F0F3-4094-8802-A2F1CAC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B9"/>
    <w:pPr>
      <w:spacing w:line="276" w:lineRule="auto"/>
      <w:jc w:val="both"/>
    </w:pPr>
    <w:rPr>
      <w:color w:val="404040" w:themeColor="background2" w:themeShade="40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C88"/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2C33"/>
    <w:rPr>
      <w:color w:val="0563C1" w:themeColor="hyperlink"/>
      <w:u w:val="single"/>
    </w:rPr>
  </w:style>
  <w:style w:type="character" w:customStyle="1" w:styleId="AuthorinReferences">
    <w:name w:val="Author in References"/>
    <w:basedOn w:val="DefaultParagraphFont"/>
    <w:uiPriority w:val="1"/>
    <w:qFormat/>
    <w:rsid w:val="00472C33"/>
    <w:rPr>
      <w:b/>
    </w:rPr>
  </w:style>
  <w:style w:type="paragraph" w:styleId="Header">
    <w:name w:val="header"/>
    <w:basedOn w:val="Normal"/>
    <w:link w:val="Head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D1"/>
  </w:style>
  <w:style w:type="paragraph" w:styleId="Footer">
    <w:name w:val="footer"/>
    <w:basedOn w:val="Normal"/>
    <w:link w:val="Foot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D1"/>
  </w:style>
  <w:style w:type="character" w:styleId="PageNumber">
    <w:name w:val="page number"/>
    <w:basedOn w:val="DefaultParagraphFont"/>
    <w:uiPriority w:val="99"/>
    <w:semiHidden/>
    <w:unhideWhenUsed/>
    <w:rsid w:val="00E8053D"/>
  </w:style>
  <w:style w:type="paragraph" w:customStyle="1" w:styleId="HeadlineAuthor">
    <w:name w:val="Headline Author"/>
    <w:basedOn w:val="Normal"/>
    <w:qFormat/>
    <w:rsid w:val="00611C88"/>
    <w:pPr>
      <w:spacing w:after="360"/>
    </w:pPr>
    <w:rPr>
      <w:rFonts w:ascii="Calibri" w:hAnsi="Calibri" w:cs="Times New Roman"/>
      <w:color w:val="1B4448"/>
    </w:rPr>
  </w:style>
  <w:style w:type="paragraph" w:customStyle="1" w:styleId="Headline">
    <w:name w:val="Headline"/>
    <w:basedOn w:val="Normal"/>
    <w:qFormat/>
    <w:rsid w:val="00611C88"/>
    <w:pPr>
      <w:outlineLvl w:val="0"/>
    </w:pPr>
    <w:rPr>
      <w:rFonts w:ascii="Calibri" w:hAnsi="Calibri" w:cs="Times New Roman"/>
      <w:b/>
      <w:bCs/>
      <w:color w:val="FFB200"/>
    </w:rPr>
  </w:style>
  <w:style w:type="paragraph" w:customStyle="1" w:styleId="Anfhrungszeichen1">
    <w:name w:val="Anführungszeichen1"/>
    <w:basedOn w:val="Normal"/>
    <w:next w:val="Normal"/>
    <w:qFormat/>
    <w:rsid w:val="00C565B9"/>
    <w:pPr>
      <w:spacing w:before="240" w:after="240"/>
      <w:ind w:left="567" w:right="567"/>
    </w:pPr>
    <w:rPr>
      <w:i/>
    </w:rPr>
  </w:style>
  <w:style w:type="paragraph" w:customStyle="1" w:styleId="HighlightningHeadline">
    <w:name w:val="Highlightning Headline"/>
    <w:basedOn w:val="Headline"/>
    <w:qFormat/>
    <w:rsid w:val="00611C88"/>
    <w:pPr>
      <w:ind w:left="567"/>
    </w:pPr>
  </w:style>
  <w:style w:type="paragraph" w:customStyle="1" w:styleId="Bulletpoints">
    <w:name w:val="Bulletpoints"/>
    <w:basedOn w:val="Normal"/>
    <w:next w:val="Normal"/>
    <w:qFormat/>
    <w:rsid w:val="00C565B9"/>
    <w:pPr>
      <w:numPr>
        <w:numId w:val="3"/>
      </w:numPr>
      <w:spacing w:before="240" w:after="240"/>
      <w:ind w:right="567"/>
      <w:contextualSpacing/>
    </w:pPr>
  </w:style>
  <w:style w:type="paragraph" w:customStyle="1" w:styleId="HighlightningwithBackground">
    <w:name w:val="Highlightning with Background"/>
    <w:basedOn w:val="Normal"/>
    <w:next w:val="Normal"/>
    <w:qFormat/>
    <w:rsid w:val="00C565B9"/>
    <w:pPr>
      <w:pBdr>
        <w:top w:val="single" w:sz="48" w:space="3" w:color="F2F2F2" w:themeColor="background1" w:themeShade="F2"/>
        <w:left w:val="single" w:sz="48" w:space="5" w:color="F2F2F2" w:themeColor="background1" w:themeShade="F2"/>
        <w:bottom w:val="single" w:sz="48" w:space="3" w:color="F2F2F2" w:themeColor="background1" w:themeShade="F2"/>
        <w:right w:val="single" w:sz="48" w:space="5" w:color="F2F2F2" w:themeColor="background1" w:themeShade="F2"/>
      </w:pBdr>
      <w:shd w:val="solid" w:color="F2F2F2" w:themeColor="background1" w:themeShade="F2" w:fill="auto"/>
      <w:spacing w:before="240" w:after="360"/>
      <w:ind w:left="567" w:right="567"/>
      <w:contextualSpacing/>
    </w:pPr>
    <w:rPr>
      <w:rFonts w:ascii="Calibri" w:hAnsi="Calibri"/>
      <w:color w:val="3E3B3B" w:themeColor="text2" w:themeShade="BF"/>
    </w:rPr>
  </w:style>
  <w:style w:type="paragraph" w:customStyle="1" w:styleId="BulletpointswithBackground">
    <w:name w:val="Bulletpoints with Background"/>
    <w:basedOn w:val="Bulletpoints"/>
    <w:next w:val="Normal"/>
    <w:qFormat/>
    <w:rsid w:val="00611C88"/>
    <w:pPr>
      <w:pBdr>
        <w:top w:val="single" w:sz="48" w:space="4" w:color="F2F2F2" w:themeColor="background1" w:themeShade="F2"/>
        <w:left w:val="single" w:sz="48" w:space="6" w:color="F2F2F2" w:themeColor="background1" w:themeShade="F2"/>
        <w:bottom w:val="single" w:sz="48" w:space="4" w:color="F2F2F2" w:themeColor="background1" w:themeShade="F2"/>
        <w:right w:val="single" w:sz="48" w:space="6" w:color="F2F2F2" w:themeColor="background1" w:themeShade="F2"/>
      </w:pBdr>
      <w:shd w:val="solid" w:color="F2F2F2" w:themeColor="background1" w:themeShade="F2" w:fill="auto"/>
      <w:ind w:left="924" w:hanging="357"/>
    </w:pPr>
  </w:style>
  <w:style w:type="paragraph" w:customStyle="1" w:styleId="ProjectHeadline">
    <w:name w:val="Project Headline"/>
    <w:basedOn w:val="Normal"/>
    <w:qFormat/>
    <w:rsid w:val="00BD368B"/>
    <w:pPr>
      <w:spacing w:after="120"/>
    </w:pPr>
    <w:rPr>
      <w:rFonts w:ascii="Calibri" w:hAnsi="Calibri" w:cs="Times New Roman"/>
      <w:b/>
      <w:bCs/>
      <w:color w:val="FFB200"/>
      <w:sz w:val="36"/>
      <w:szCs w:val="36"/>
    </w:rPr>
  </w:style>
  <w:style w:type="paragraph" w:customStyle="1" w:styleId="Subline">
    <w:name w:val="Subline"/>
    <w:basedOn w:val="Normal"/>
    <w:next w:val="HeadlineAuthor"/>
    <w:qFormat/>
    <w:rsid w:val="00BD368B"/>
    <w:rPr>
      <w:rFonts w:ascii="Calibri" w:hAnsi="Calibri" w:cs="Times New Roman"/>
      <w:color w:val="1B444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9"/>
    <w:rPr>
      <w:rFonts w:ascii="Lucida Grande" w:hAnsi="Lucida Grande" w:cs="Lucida Grande"/>
      <w:sz w:val="18"/>
      <w:szCs w:val="18"/>
    </w:rPr>
  </w:style>
  <w:style w:type="paragraph" w:customStyle="1" w:styleId="ICMPDBodyCopy">
    <w:name w:val="ICMPD Body Copy"/>
    <w:basedOn w:val="Normal"/>
    <w:rsid w:val="00851B46"/>
    <w:pPr>
      <w:spacing w:line="280" w:lineRule="exact"/>
    </w:pPr>
    <w:rPr>
      <w:rFonts w:ascii="Times New Roman" w:eastAsia="Times" w:hAnsi="Times New Roman" w:cs="Times New Roman"/>
      <w:color w:val="auto"/>
      <w:sz w:val="22"/>
      <w:szCs w:val="20"/>
      <w:lang w:eastAsia="en-US"/>
    </w:rPr>
  </w:style>
  <w:style w:type="paragraph" w:styleId="ListParagraph">
    <w:name w:val="List Paragraph"/>
    <w:aliases w:val="Bullets,Normal 1,List Paragraph 1,Akapit z listą BS,Dot pt,F5 List Paragraph,List Paragraph1,No Spacing1,List Paragraph Char Char Char,Indicator Text,Colorful List - Accent 11,Numbered Para 1,Bullet 1,Bullet Points,MAIN CONTENT,Paragraph"/>
    <w:basedOn w:val="Normal"/>
    <w:link w:val="ListParagraphChar"/>
    <w:uiPriority w:val="34"/>
    <w:qFormat/>
    <w:rsid w:val="00851B46"/>
    <w:pPr>
      <w:ind w:left="720"/>
      <w:contextualSpacing/>
    </w:pPr>
  </w:style>
  <w:style w:type="character" w:customStyle="1" w:styleId="ListParagraphChar">
    <w:name w:val="List Paragraph Char"/>
    <w:aliases w:val="Bullets Char,Normal 1 Char,List Paragraph 1 Char,Akapit z listą BS Char,Dot pt Char,F5 List Paragraph Char,List Paragraph1 Char,No Spacing1 Char,List Paragraph Char Char Char Char,Indicator Text Char,Colorful List - Accent 11 Char"/>
    <w:link w:val="ListParagraph"/>
    <w:uiPriority w:val="34"/>
    <w:qFormat/>
    <w:locked/>
    <w:rsid w:val="00FD718E"/>
    <w:rPr>
      <w:color w:val="404040" w:themeColor="background2" w:themeShade="40"/>
      <w:lang w:val="en-US" w:eastAsia="de-DE"/>
    </w:rPr>
  </w:style>
  <w:style w:type="character" w:styleId="Strong">
    <w:name w:val="Strong"/>
    <w:basedOn w:val="DefaultParagraphFont"/>
    <w:uiPriority w:val="22"/>
    <w:qFormat/>
    <w:rsid w:val="00B50A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4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4A5"/>
    <w:rPr>
      <w:color w:val="404040" w:themeColor="background2" w:themeShade="40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44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C4"/>
    <w:rPr>
      <w:color w:val="404040" w:themeColor="background2" w:themeShade="4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C4"/>
    <w:rPr>
      <w:b/>
      <w:bCs/>
      <w:color w:val="404040" w:themeColor="background2" w:themeShade="40"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A43167"/>
    <w:rPr>
      <w:color w:val="404040" w:themeColor="background2" w:themeShade="4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ikr\Desktop\SUPREME\Projects-Programme%20Infosheet%20Template-adisa.dotx" TargetMode="External"/></Relationships>
</file>

<file path=word/theme/theme1.xml><?xml version="1.0" encoding="utf-8"?>
<a:theme xmlns:a="http://schemas.openxmlformats.org/drawingml/2006/main" name="Office-Design">
  <a:themeElements>
    <a:clrScheme name="ICMPD">
      <a:dk1>
        <a:srgbClr val="53504F"/>
      </a:dk1>
      <a:lt1>
        <a:srgbClr val="FFFFFF"/>
      </a:lt1>
      <a:dk2>
        <a:srgbClr val="53504F"/>
      </a:dk2>
      <a:lt2>
        <a:srgbClr val="FFFFFF"/>
      </a:lt2>
      <a:accent1>
        <a:srgbClr val="E1B612"/>
      </a:accent1>
      <a:accent2>
        <a:srgbClr val="616365"/>
      </a:accent2>
      <a:accent3>
        <a:srgbClr val="BFBFBF"/>
      </a:accent3>
      <a:accent4>
        <a:srgbClr val="466289"/>
      </a:accent4>
      <a:accent5>
        <a:srgbClr val="68BD9F"/>
      </a:accent5>
      <a:accent6>
        <a:srgbClr val="E9502D"/>
      </a:accent6>
      <a:hlink>
        <a:srgbClr val="0563C1"/>
      </a:hlink>
      <a:folHlink>
        <a:srgbClr val="954F72"/>
      </a:folHlink>
    </a:clrScheme>
    <a:fontScheme name="ICMP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46" ma:contentTypeDescription="Create a new document." ma:contentTypeScope="" ma:versionID="13627c430f20eb346c44c2cf51b128ee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3ed2a5de7b72271712ea66b3ee96e1e7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2:File_x0020_Name" minOccurs="0"/>
                <xsd:element ref="ns4:SharedWithUsers" minOccurs="0"/>
                <xsd:element ref="ns2:d0e581c4ead846a7b1d5ced8abfac286" minOccurs="0"/>
                <xsd:element ref="ns2:Document_x0020_Ow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Normative"/>
          <xsd:enumeration value="Policy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PMOD"/>
          <xsd:enumeration value="Comm"/>
          <xsd:enumeration value="SEC"/>
          <xsd:enumeration value="DGS"/>
          <xsd:enumeration value="OM"/>
          <xsd:enumeration value="ICT"/>
          <xsd:enumeration value="PRS"/>
          <xsd:enumeration value="ISA ExCom"/>
          <xsd:enumeration value="R&amp;D"/>
          <xsd:enumeration value="DG"/>
          <xsd:enumeration value="BXL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Schoen"/>
              <xsd:enumeration value="Widermann"/>
              <xsd:enumeration value="Klinglmair"/>
              <xsd:enumeration value="Nichols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PMOD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_x0020_Name" ma:index="27" nillable="true" ma:displayName="File Name" ma:description="Short name, without underscores, dates and numbers (unless a record)" ma:internalName="File_x0020_Name">
      <xsd:simpleType>
        <xsd:restriction base="dms:Text">
          <xsd:maxLength value="255"/>
        </xsd:restriction>
      </xsd:simpleType>
    </xsd:element>
    <xsd:element name="d0e581c4ead846a7b1d5ced8abfac286" ma:index="29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30" nillable="true" ma:displayName="Document Owners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>2018-06-18T22:00:00+00:00</Approval_x0020_Date>
    <Status xmlns="5ce80435-5a8e-4ab3-b083-e430ac2274d7">Released</Status>
    <Comments xmlns="5ce80435-5a8e-4ab3-b083-e430ac2274d7" xsi:nil="true"/>
    <Sharing_x0020_Permissions xmlns="5ce80435-5a8e-4ab3-b083-e430ac2274d7">External sharing requires authorisation</Sharing_x0020_Permissions>
    <Responsible xmlns="5ce80435-5a8e-4ab3-b083-e430ac2274d7">Comm</Responsible>
    <Access_x0020_Info xmlns="5ce80435-5a8e-4ab3-b083-e430ac2274d7">
      <Value>ICMPD Staff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File_x0020_Name xmlns="5ce80435-5a8e-4ab3-b083-e430ac2274d7" xsi:nil="true"/>
    <Released_x0020_When xmlns="5ce80435-5a8e-4ab3-b083-e430ac2274d7" xsi:nil="true"/>
    <Applicable_x0020_from xmlns="5ce80435-5a8e-4ab3-b083-e430ac2274d7">2018-06-30T22:00:00+00:00</Applicable_x0020_from>
    <TaxCatchAll xmlns="acc3e39d-8abc-4fa9-ac8f-e176152fecb2">
      <Value>1</Value>
      <Value>22</Value>
      <Value>147</Value>
    </TaxCatchAll>
    <Approver xmlns="5ce80435-5a8e-4ab3-b083-e430ac2274d7">Comm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Visibility</TermName>
          <TermId xmlns="http://schemas.microsoft.com/office/infopath/2007/PartnerControls">09ebd55c-3895-47ee-8ebe-8263fdc350d5</TermId>
        </TermInfo>
      </Terms>
    </d0e581c4ead846a7b1d5ced8abfac286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Document_x0020_Owners xmlns="5ce80435-5a8e-4ab3-b083-e430ac2274d7">
      <UserInfo>
        <DisplayName/>
        <AccountId xsi:nil="true"/>
        <AccountType/>
      </UserInfo>
    </Document_x0020_Owners>
  </documentManagement>
</p:properties>
</file>

<file path=customXml/itemProps1.xml><?xml version="1.0" encoding="utf-8"?>
<ds:datastoreItem xmlns:ds="http://schemas.openxmlformats.org/officeDocument/2006/customXml" ds:itemID="{1AD3D1D9-06CE-4596-9952-CF8FD65D5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D2198-09BA-497F-B810-1CCC711E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B1E95-F78E-45FC-B1F0-5CE5F79CE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E378C-5874-4E5D-9A79-FB967AD68EC4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Projects-Programme Infosheet Template-adisa</Template>
  <TotalTime>140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Template</vt:lpstr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Template</dc:title>
  <dc:creator>Refik Rafi</dc:creator>
  <cp:lastModifiedBy>Anil UZUNBOY</cp:lastModifiedBy>
  <cp:revision>11</cp:revision>
  <cp:lastPrinted>2019-06-25T12:12:00Z</cp:lastPrinted>
  <dcterms:created xsi:type="dcterms:W3CDTF">2023-11-28T09:26:00Z</dcterms:created>
  <dcterms:modified xsi:type="dcterms:W3CDTF">2023-12-04T07:41:00Z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147;#Visibility|09ebd55c-3895-47ee-8ebe-8263fdc350d5</vt:lpwstr>
  </property>
  <property fmtid="{D5CDD505-2E9C-101B-9397-08002B2CF9AE}" pid="5" name="Content Type">
    <vt:lpwstr>22;#Template|feac7b51-f68e-41ca-92cb-dac360edd8cc</vt:lpwstr>
  </property>
  <property fmtid="{D5CDD505-2E9C-101B-9397-08002B2CF9AE}" pid="6" name="Order">
    <vt:r8>108600</vt:r8>
  </property>
</Properties>
</file>